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59" w:rsidRPr="00625959" w:rsidRDefault="00625959" w:rsidP="00625959">
      <w:pPr>
        <w:widowControl/>
        <w:shd w:val="clear" w:color="auto" w:fill="FFFFFF"/>
        <w:spacing w:line="419" w:lineRule="atLeast"/>
        <w:jc w:val="center"/>
        <w:outlineLvl w:val="4"/>
        <w:rPr>
          <w:rFonts w:ascii="宋体" w:hAnsi="宋体" w:cs="宋体"/>
          <w:b/>
          <w:bCs/>
          <w:color w:val="333333"/>
          <w:kern w:val="0"/>
          <w:sz w:val="23"/>
          <w:szCs w:val="23"/>
        </w:rPr>
      </w:pPr>
      <w:r w:rsidRPr="00625959">
        <w:rPr>
          <w:rFonts w:ascii="宋体" w:hAnsi="宋体" w:cs="宋体" w:hint="eastAsia"/>
          <w:b/>
          <w:bCs/>
          <w:color w:val="333333"/>
          <w:kern w:val="0"/>
          <w:sz w:val="23"/>
          <w:szCs w:val="23"/>
        </w:rPr>
        <w:t>新疆医科大学2012年硕士研究生招生目录</w:t>
      </w:r>
    </w:p>
    <w:tbl>
      <w:tblPr>
        <w:tblW w:w="10340" w:type="dxa"/>
        <w:tblCellMar>
          <w:left w:w="0" w:type="dxa"/>
          <w:right w:w="0" w:type="dxa"/>
        </w:tblCellMar>
        <w:tblLook w:val="04A0"/>
      </w:tblPr>
      <w:tblGrid>
        <w:gridCol w:w="4420"/>
        <w:gridCol w:w="1800"/>
        <w:gridCol w:w="1240"/>
        <w:gridCol w:w="2160"/>
        <w:gridCol w:w="720"/>
      </w:tblGrid>
      <w:tr w:rsidR="00625959" w:rsidRPr="00625959" w:rsidTr="00625959">
        <w:trPr>
          <w:trHeight w:val="28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院系所、专业、研究方向、科目组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导师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招生人数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001基础医学院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071003生理学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01心血管生理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甫拉提副教授、博士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①101思想政治理论②201英语一③612生物化学④803病理生理学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02心血管生理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聂永梅副教授、博士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①101思想政治理论②201英语一③612生物化学④803病理生理学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071007遗传学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01肿瘤的分子遗传学研究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夏米西努尔·伊力克教授、博士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①101思想政治理论②201英语一③612生物化学④804医学细胞生物学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02先天性心脏病的遗传学研究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周勇副教授、博士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①101思想政治理论②201英语一③612生物化学④804医学细胞生物学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03复杂性状疾病的分子遗传学研究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洪玉副教授、博士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①101思想政治理论②201英语一③612生物化学④804医学细胞生物学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04遗传代谢病发病机制研究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余伍忠副教授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①101思想政治理论②201英语一③612生物化学④804医学细胞生物学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071010生物化学与分子生物学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01维吾尔医药的分子生物学研究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库热西.玉努斯教授、博士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①101思想政治理论②201英语一③613生理学④804医学细胞生物学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02维吾尔医药的分子生物学研究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斯坎德尔·白克力副教授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①101思想政治理论②201英语一③613生理学④804医学细胞生物学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03肿瘤发病机制及预警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李惠武教授、博士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①101思想政治理论②201英语一③613生理学④804医学细胞生物学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04肿瘤发病机制及预警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阿布力孜·阿布杜拉教授、博士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①101思想政治理论②201英语一③613生理学④804医学细胞生物学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05肿瘤发病机制及预警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张丽萍副教授、博士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①101思想政治理论②201英语一③613生理学④804医学细胞生物学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06肥胖、Ⅱ型糖尿病及代谢综合征临床与分子机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关亚群教授、博士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①101思想政治理论②201英语一③613生理学④804医学细胞生物学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07自由基与医学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李林教授、博士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①101思想政治理论②201英语一③613生理学④804医学细胞生物学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08细胞信号通讯与疾病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林仁勇副研究员、博士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①101思想政治理论②201英语一③613生理学④804医学细胞生物学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09分子生物学、生物化学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吴卫东副教授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①101思想政治理论②201英语一③613生理学④804医学细胞生物学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100101人体解剖与组织胚胎学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01临床应用解剖学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甘子明教授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02中维西医与生殖健康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阿地力江·伊明教授、博士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03神经生物学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古丽尼沙.克里木教授、博士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04维吾尔族骨龄与骨密度的相关研究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海克甫.哈山尤夫（阿古）教授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05体质人类学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努尔买买提·巴哈夏尔副教授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06人类学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巴哈尔古丽.尼亚孜副教授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07肿瘤标志物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谌宏鸣教授、博士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08宫颈癌的发病机制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海米提.阿布都力木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09生殖医学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玛依拉.阿不拉克副教授、博士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10环境与健康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钟近洁副教授、博士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11人类辅助生殖技术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黄卫东主任医师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12呼吸疾病的基础研究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阿不都许库尔.阿不力米提副教授、博士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100102免疫学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01感染免疫与免疫防御研究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丁剑冰教授、博士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02药物依赖的免疫学防治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王松副教授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03基因疫苗的研究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魏晓丽副教授、博士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04包虫病防诊治应用基础研究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温浩教授、博士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05干细胞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邢颜超副教授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06自身免疫病发病机制研究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邹红云副教授、博士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100103病原生物学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01寄生虫病免疫学诊断研究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吾拉木·马木提教授、博士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02寄生虫病免疫病理学诊断研究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王昕副教授、博士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03寄生虫病分子生物学研究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侯秋莲副教授、博士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04人体菌群区系分布特征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德里夏提·依米提教授、博士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05病原生物致病性与免疫机制研究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马秀敏教授、博士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06元基因组与代谢性疾病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孙玉萍副教授、博士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07细菌耐药性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陈锋副教授、博士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08病原微生物致病机制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王红英副教授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100104病理学与病理生理学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01消化道肿瘤病因发病学研究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卢晓梅教授、博士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02食管癌分子标志物研究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陈晓教授、博士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03宫颈癌分子病理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古力娜尔·库尔班副教授、博士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04肿瘤病理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尼加提·热合木教授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05肿瘤病理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孙振柱主任医师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06肿瘤病理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买买提艾力·吾马尔副教授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07危重病症与细胞信号转导机制研究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克拉拉.阿巴斯教授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08多器官功能障碍综合征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买买提祖农.买苏尔副教授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09肿瘤的临床病理分子生物学研究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张巍 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10肿瘤临床病理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马遇庆副教授、博士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11临床病理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赵峰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12肿瘤病理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房新志副教授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13临床病理学及肝肿瘤病理学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王玉兰副主任医师、博士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14肿瘤病理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孙振柱教授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100105法医学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01法医学（心源性猝死、颅脑损伤）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金茂强副教授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02法医学（海洛因分子毒理学研究）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陈晓教授、博士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03法医学（猝死的发病机制）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古力娜尔·库尔班副教授、博士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04毒品对神经、心血管的损伤机制研究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刘小山教授、博士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002公共卫生学院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100401流行病与卫生统计学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01卫生统计学理论和方法研究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尔西丁·买买提教授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02应用统计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张学良教授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03医学数据处理和医学图像处理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赵小龙副教授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04慢性病流行病学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刘金宝教授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05传染病流行病学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地力夏提·牙合甫副教授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06肿瘤流行病学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朱琳副教授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07艾滋病防治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倪明健主任医师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08血液流行病学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文国新主任医师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09传染病流行病学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戴江红副教授、博士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10统计学方法及其医学应用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刘早玲副教授、博士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100402劳动卫生与环境卫生学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01环境-疾病-基因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姚华教授、博士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02环境与健康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郑玉建教授、博士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03职业心理学；职业流行病学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刘继文教授、博士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04环境内分泌干扰物与健康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杨晓燕教授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05环境与健康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晓开提·依不拉音教授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06毒理学·维吾尔医学基础研究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帕它木·莫和买提教授、博士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07环境与健康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吴顺华教授、博士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08职业心理学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连玉龙副教授、博士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09环境与健康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谢惠芳副教授、博士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10砷中毒代谢组学与发病机制研究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吴军副教授、博士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100403营养与食品卫生学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01食物营养与健康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阿里木·帕塔尔教授、博士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02食物营养与健康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丁红副教授、博士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03食物营养与健康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肖辉教授、博士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04食物与健康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韩加教授、博士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05营养与慢性病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吐尔逊江.买买提明教授、博士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06临床营养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范旻副教授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07营养与疾病，特色食品资源的开发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李莉主任医师、博士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100404儿少卫生与妇幼保健学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01儿童营养与健康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阿斯木古丽·克力木副教授、博士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02妇幼营养与健康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吐尔逊江.买买提明教授、博士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100405卫生毒理学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01食品毒理学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马龙教授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02生殖毒理学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张晨教授、博士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03遗传毒理学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陈艳教授、博士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04食品毒理学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赵效国副教授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05食品毒理学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刘涛副教授、博士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105300公共卫生(专业学位)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01卫生事业管理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02疾病预防与控制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03卫生学与卫生执法监督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04妇儿保健与人口健康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05社区卫生与健康教育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06临床评价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①101思想政治理论②201英语一③353卫生综合④--无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120402社会医学与卫生事业管理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01社会医学与卫生事业管理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魏晶晶教授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①101思想政治理论②201英语一③611卫生管理综合④802管理学基础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02卫生事业管理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张向阳教授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①101思想政治理论②201英语一③611卫生管理综合④802管理学基础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03卫生事业管理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李斌教授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①101思想政治理论②201英语一③611卫生管理综合④802管理学基础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04卫生事业管理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蒋金兰主任医师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①101思想政治理论②201英语一③611卫生管理综合④802管理学基础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05医院管理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白靖平教授、博士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①101思想政治理论②201英语一③611卫生管理综合④802管理学基础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06卫生事业管理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冯燕俊主任管理医师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①101思想政治理论②201英语一③611卫生管理综合④802管理学基础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07卫生资源管理与卫生经济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刘金宝教授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①101思想政治理论②201英语一③611卫生管理综合④802管理学基础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08卫生经济学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姚华教授、博士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①101思想政治理论②201英语一③611卫生管理综合④802管理学基础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09卫生经济学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欧阳静副教授、博士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①101思想政治理论②201英语一③611卫生管理综合④802管理学基础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10医院管理学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温浩教授、博士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①101思想政治理论②201英语一③611卫生管理综合④802管理学基础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11高等教育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张彤教授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①101思想政治理论②201英语一③611卫生管理综合④802管理学基础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12药事管理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买尔旦·马合木提教授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①101思想政治理论②201英语一③611卫生管理综合④802管理学基础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13卫生事业管理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买买提·牙森教授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①101思想政治理论②201英语一③611卫生管理综合④802管理学基础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14卫生服务研究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古丽巴哈尔.卡德尔副教授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①101思想政治理论②201英语一③611卫生管理综合④802管理学基础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15卫生事业管理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马龙教授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①101思想政治理论②201英语一③611卫生管理综合④802管理学基础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16医院管理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张晨教授、博士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①101思想政治理论②201英语一③611卫生管理综合④802管理学基础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17农村卫生管理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林炜教授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①101思想政治理论②201英语一③611卫生管理综合④802管理学基础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18医院管理与卫生经济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姜小明主任医师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①101思想政治理论②201英语一③611卫生管理综合④802管理学基础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19医院信息系统与信息管理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邱杰副教授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①101思想政治理论②201英语一③611卫生管理综合④802管理学基础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20社会医学、医院管理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潘梁军教授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①101思想政治理论②201英语一③611卫生管理综合④802管理学基础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003药学院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100701药物化学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01分析测试技术与新药开发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李新霞教授、博士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02天然药物活性成分的药用开发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木合布力·阿布力孜教授、博士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03天然药物活性成分研究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阿依吐伦·斯马义教授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100702药剂学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01药物传递系统和新药的开发研究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高晓黎教授、博士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02新药研发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徐建国研究员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03中药复方制剂的新药研发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聂继红教授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04药物新剂型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买尔旦教授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05新药及药物传递系统研究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李岩副教授、博士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06中药民族药新剂型与新制剂研究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滕亮副教授、博士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07新药和新剂型的研究与开发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顾政一研究员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08靶向制剂的研究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王梅副教授、博士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09哈萨克药资源调查与新药研发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木拉提·克扎衣别克副教授、博士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100703生药学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01新疆特色药用植物的研究与开发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热娜·卡斯木教授、博士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02天然药物、维药的生药学及活性成分的开发研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帕丽达·阿不力孜教授、博士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03新疆特色药用植物的开发利用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阿吉·艾克拜尔研究员、博士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04天然药用资源开发与利用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杨建华副教授、博士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05天然药物发现与新药研究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胡君萍副教授、博士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06天然药物的药效物质基础研究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丛媛媛副教授、博士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07中药天然药物的药效物质基础研究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赵军副研究员、博士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100704药物分析学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01现代药物分析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李莉教授、博士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02天然药物和维药的研究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美丽万·阿不都热依木教授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03天然药物、维药有效成分分离和研究开发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海力茜·陶尔大洪教授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04天然药物分析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孙莲教授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05天然药物分析与新药研究开发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常军民教授、博士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06食品药品安全与光纤检测技术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艾尔肯•依布拉音教授、博士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07中药、民族药新剂型与新制剂研究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马桂芝副教授、博士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08天然药物分析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阿合买提江·吐尔逊副教授、博士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09天然药物物质基础研究与分析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李改茹副教授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10药物分析与制剂分析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金小越副教授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100706药理学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01新疆重大疾病中维医药的干预研究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哈木拉提·吾甫尔教授、博士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02药源性心律失常机制研究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帕尔哈提·克热木教授、博士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03糖尿病药理及新药研发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毛新民教授、博士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04糖尿病分子药理及新药研发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李琳琳教授、博士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05心血管药理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艾尼瓦尔·吾买尔教授、博士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06心血管药理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新华·那比教授、博士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07免疫药理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阿斯亚·拜山伯教授、博士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08维药的作用机理研究、新药开发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阿不都热依木·玉苏甫教授、博士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09心血管药理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李学军教授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10抗炎免疫药理和中药药理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耿东升主任药师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11天然药物研究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武新华副教授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12临床药理及新药研发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王建华副教授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13临床药理及新药研发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罗兰副教授、博士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14阿尔茨海默病的维医药防治研究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努尔买买提·艾买提副研究员、博士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15新疆地产资源及复方制剂的研究开发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斯拉甫•艾白教授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105500药学(专业学位)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01新疆特色药材道地性研究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02天然药物开发及产业化研究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03现代仪器分析在新药研发中的应用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04药物质量控制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05新疆地产资源及复方制剂的研究开发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06抗心脑血管疾病及代谢性疾病的新药研发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①101思想政治理论②201英语一③349药学综合④--无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004中医学院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100504方剂学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01方剂计量学研究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周铭心教授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02缺血性中风的临床与基础研究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吕光耀教授、博士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03肺系疾病的中医方剂配伍应用研究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马成教授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100505中医诊断学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01中医与维医理论研究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巴哈尔·哈德尔副教授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100506中医内科学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01心血管病的中医研究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安冬青教授 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02中西医结合治疗心血管病、老年病等内科疑难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王晓峰教授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03中医药防治心血管、脑血管疾病研究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辛效毅副教授、博士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04中医治疗心脑血管（脑卒中偏瘫）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李和平副教授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05中医心血管疾病的临床研究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李鹏副教授、博士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06中医心血管疾病的临床研究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洪军副教授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07中医西北燥证的治疗与研究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韩荣副教授、博士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08风湿类疾病的临床治疗研究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安莉萍教授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09血液肿瘤的中西医结合研究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白玉盛副教授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10肿瘤的中医药防治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邓皖利副教授、博士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11高血压病的防治研究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马丽副教授、博士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12中医肝胆病与脾胃病研究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曾斌芳教授、博士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13中医肿瘤的临床诊治研究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陆明副教授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14肿瘤的中医药防治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吕书勤教授、博士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15糖尿病并发症的研究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胡晓灵副研究员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16糖尿病及其并发症的中西医结合研究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李凯利副教授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17糖尿病及其并发症的中西医结合研究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玉山江·艾克木副研究员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18中医治疗风湿病研究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刘春景副教授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19中医内科名家学术经验研究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张星平教授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100507中医外科学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01银屑病的中西医结合治疗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刘红霞副教授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02皮肤病方药规律研究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周光教授、博士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03肛门直肠疾病的中医药治疗与研究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王军省副教授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04外科疾患的中医与中西医结合治疗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马超副教授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100508中医骨伤科学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01骨关节疾病研究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卢勇副教授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02骨关节疾病研究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孟庆才教授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03慢性软组织损伤与骨创伤的诊治研究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吕发明 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04中西医结合治疗骨与关节疾病的研究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方锐副教授、博士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100509中医妇科学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01中医妇科痛经和研究（子宫内膜移位）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闫宏宇副教授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02月经病及卵巢衰老研究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刘爱玲副教授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100511中医五官科学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01耳鼻喉疑难病症的中西医治疗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安杨副教授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100512针灸推拿学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01针灸对中风的临床与实验研究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刘智艳教授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02穴位疗法对优势病种的研究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尹改珍教授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03针灸基础理论与临床应用研究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宋晓平教授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04推拿治疗颈椎病腰椎间盘突出症临床应用研究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王新军副教授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05针灸治疗皮肤病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马忠副教授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100601中西医结合基础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01呼吸道变态反应疾病的基础研究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高丽教授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100602中西医结合临床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01复杂性疾病中维西医结合研究与治疗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哈木拉提·吾甫尔教授、博士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02中西医结合呼吸病诊疗研究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李风森教授、博士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03脑血管疾病研究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刘远新副教授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04中西医结合治疗高血压疾病研究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林雪副教授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05中西医结合治疗耳鸣耳聋疾病研究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李彦华教授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06妇科内分泌疾病（月经病）诊治研究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程慧莲副教授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07妇科肿瘤的研究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郭英副教授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08中西医结合血液病证治研究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单丽娟教授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09中西医结合肿瘤内科疾病的治疗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杜业勤教授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10中西医结合临床脊柱外科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黄异飞 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11风湿病的中西医结合临床与实验研究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卫荣副教授、博士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12男科疾病的中西医结合治疗与研究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宋国宏主任医师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13周围血管外科病与乳腺病的中西医治疗与研究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张建勇副教授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14中维西医与生殖健康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阿地力江·伊明教授、博士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15关节病的中西医结合治疗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卓鹰副主任医师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100800中药学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01中药新药研发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薛洁教授、博士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①101思想政治理论②201英语一③350中药专业基础综合④--无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02中药化学成分分离技术与中药活性筛选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田树革教授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①101思想政治理论②201英语一③350中药专业基础综合④--无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03组分中药与毒性中药研究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张帆副教授、博士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①101思想政治理论②201英语一③350中药专业基础综合④--无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04中维药质量控制体系及产地适宜性分析研究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盛萍教授、博士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①101思想政治理论②201英语一③350中药专业基础综合④--无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05中药民族药制剂研究与开发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田莉副教授、博士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①101思想政治理论②201英语一③350中药专业基础综合④--无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06中药药理研究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耿东升主任药师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①101思想政治理论②201英语一③350中药专业基础综合④--无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07中药复方制剂开发研究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聂继红教授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①101思想政治理论②201英语一③350中药专业基础综合④--无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08中药新制剂、新剂型与中药炮制研究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姜林副教授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①101思想政治理论②201英语一③350中药专业基础综合④--无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105118中医内科学(专业学位)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01心血管病的中医研究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安冬青教授 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02中西医结合治疗心血管病、老年病等内科疑难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王晓峰教授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03中医药防治心血管、脑血管疾病研究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辛效毅副教授、博士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04中医治疗心脑血管（脑卒中偏瘫）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李和平副教授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05中医心血管疾病的临床研究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李鹏副教授、博士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06中医心血管疾病的临床研究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洪军副教授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07中医西北燥证的治疗与研究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韩荣副教授、博士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08风湿类疾病的临床治疗研究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安莉萍教授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09血液肿瘤的中西医结合研究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白玉盛副教授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10肿瘤的中医药防治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邓皖利副教授、博士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11高血压病的防治研究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马丽副教授、博士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12高血压病综合诊疗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许红峰副主任医师、博士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13中医治疗高血压研究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何佳副主任医师、博士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14中医肝胆病与脾胃病研究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曾斌芳教授、博士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15脾胃病的中医诊治研究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雷云霞副主任医师、博士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16中医肿瘤的临床诊治研究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陆明副教授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17肿瘤的中医药防治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吕书勤教授、博士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18糖尿病并发症的研究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胡晓灵副研究员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19糖尿病及其并发症的中西医结合研究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李凯利副教授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20糖尿病及其并发症的中西医结合研究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玉山江·艾克木副研究员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21中医治疗风湿病研究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刘春景副教授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22中医内科名家学术经验研究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张星平教授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105119中医外科学(专业学位)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01银屑病的中西医结合治疗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刘红霞副教授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02皮肤病方药规律研究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周光教授、博士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03肛门直肠疾病的中医药治疗与研究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王军省副教授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04外科疾患的中医与中西医结合治疗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马超副教授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105120中医骨伤科学(专业学位)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01骨关节疾病研究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卢勇副教授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02骨关节疾病研究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孟庆才教授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03慢性软组织损伤与骨创伤的诊治研究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吕发明 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04中西医结合治疗骨与关节疾病的研究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方锐副教授、博士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105121中医妇科学(专业学位)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01中医妇科痛经和研究（子宫内膜移位）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闫宏宇副教授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02月经病及卵巢衰老研究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刘爱玲副教授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105123中医五官科学(专业学位)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01耳鼻喉疑难病症的中西医治疗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安杨副教授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105124针灸推拿学(专业学位)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01针灸对中风的临床与实验研究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刘智艳教授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02穴位疗法对优势病种的研究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尹改珍教授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03针灸基础理论与临床应用研究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宋晓平教授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04推拿治疗颈椎病腰椎间盘突出症临床应用研究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王新军副教授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05针灸治疗皮肤病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马忠副教授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06针灸治疗男科疾病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米勇副主任医师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07脑认知疾病的中西医结合康复研究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姜迎萍副主任医师、博士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105126中西医结合临床(专业学位)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01复杂性疾病中维西医结合研究与治疗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哈木拉提·吾甫尔教授、博士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02中西医结合呼吸病诊疗研究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李风森教授、博士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03脑血管疾病研究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刘远新副教授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04中西医结合治疗高血压疾病研究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林雪副教授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05中医治疗心力衰竭、外感发热的研究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关继华主任医师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06中西医结合治疗耳鸣耳聋疾病研究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李彦华教授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07妇科内分泌疾病（月经病）诊治研究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程慧莲副教授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08妇科肿瘤的研究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郭英副教授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09中西医结合血液病证治研究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单丽娟教授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10肿瘤内科中西医结合综合治疗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张洪亮主任医师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11中西医结合肿瘤内科疾病的治疗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杜业勤教授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12中西医结合临床脊柱外科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黄异飞 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13风湿病的中西医结合临床与实验研究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卫荣副教授、博士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14男科疾病的中西医结合治疗与研究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宋国宏主任医师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15周围血管外科病与乳腺病的中西医治疗与研究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张建勇副教授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16中维西医与生殖健康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阿地力江·伊明教授、博士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17小儿脾胃病治疗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周盈主任医师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18关节病的中西医结合治疗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卓鹰副主任医师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105600中药学(专业学位)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01中药新药研发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薛洁教授、博士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①101思想政治理论②201英语一③350中药专业基础综合④--无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02中药化学成分分离技术与中药活性筛选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田树革教授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①101思想政治理论②201英语一③350中药专业基础综合④--无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03组分中药与毒性中药研究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张帆副教授、博士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①101思想政治理论②201英语一③350中药专业基础综合④--无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04中维药质量控制体系及产地适宜性分析研究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盛萍教授、博士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①101思想政治理论②201英语一③350中药专业基础综合④--无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05中药民族药制剂研究与开发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田莉副教授、博士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①101思想政治理论②201英语一③350中药专业基础综合④--无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06中药药理研究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耿东升主任药师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①101思想政治理论②201英语一③350中药专业基础综合④--无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07中药复方制剂开发研究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聂继红教授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①101思想政治理论②201英语一③350中药专业基础综合④--无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08中药新制剂、新剂型与中药炮制研究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姜林副教授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①101思想政治理论②201英语一③350中药专业基础综合④--无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005人文社科部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030505思想政治教育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01医学道德教育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李斌教授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①101思想政治理论②201英语一③610马克思主义基本原理与思想政治教育④801伦理学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02医学道德教育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哈斯也提·艾力副教授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①101思想政治理论②201英语一③610马克思主义基本原理与思想政治教育④801伦理学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03医学道德教育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崔新萍教授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①101思想政治理论②201英语一③610马克思主义基本原理与思想政治教育④801伦理学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04医学道德教育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林炜教授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①101思想政治理论②201英语一③610马克思主义基本原理与思想政治教育④801伦理学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05医学道德教育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叶缤教授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①101思想政治理论②201英语一③610马克思主义基本原理与思想政治教育④801伦理学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06医学道德教育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万霞教授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①101思想政治理论②201英语一③610马克思主义基本原理与思想政治教育④801伦理学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07医学道德教育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刘剑副教授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①101思想政治理论②201英语一③610马克思主义基本原理与思想政治教育④801伦理学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08医学道德教育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佟暁露副教授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①101思想政治理论②201英语一③610马克思主义基本原理与思想政治教育④801伦理学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006护理学院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100209护理学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01社区护理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代亚丽教授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①101思想政治理论②201英语一③308护理综合④--无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02临床护理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王梅新副教授主任护师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①101思想政治理论②201英语一③308护理综合④--无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03重症监护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李萍主任护师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①101思想政治理论②201英语一③308护理综合④--无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04临床护理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彭巧君主任护师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①101思想政治理论②201英语一③308护理综合④--无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05中西医结合临床护理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孙玉勤主任护师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①101思想政治理论②201英语一③308护理综合④--无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06临床护理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张翠萍主任护师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①101思想政治理论②201英语一③308护理综合④--无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07老年与康复护理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刘永兵副教授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①101思想政治理论②201英语一③308护理综合④--无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007维吾尔医药系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100513民族医学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01复杂性疾病维医病症的系统生物学研究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哈木拉提·吾甫尔教授、博士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02异常黑胆质疾病方药的机制研究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阿不都热依木·玉苏甫教授、博士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03维医药防治认知功能障碍和老年性痴呆研究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努尔买买提·艾买提副研究员、博士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04维吾尔医优势病种的临床研究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斯拉甫·艾白教授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105125民族医学(专业学位)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01复杂性疾病维医病症的系统生物学研究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哈木拉提·吾甫尔教授、博士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02维吾尔医优势病种的临床研究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斯拉甫·艾白教授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03白癜风的维医临床研究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穆巴拉克·派祖拉主任医师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04子宫肌瘤的维药干预治疗研究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尼罗法·塞提瓦尔地主任医师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05冠心病的维医临床研究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阿力甫·吐尔地副主任医师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①101思想政治理论②201英语一③306西医综合或307中医综合④--无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008临床医学院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100201内科学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01冠心病基础与临床研究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张向阳教授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02心血管疾病临床介入治疗与基础研究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马依彤教授、博士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03高血压及冠心病的基础与临床研究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张源明教授、博士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04生物起搏的研究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汤宝鹏教授、博士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05心律失常的基础与临床研究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侯月梅教授、博士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06高血压临床与基础研究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徐新娟教授、博士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07心血管介入、电生理临床研究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木胡牙提教授、博士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08心血管疾病临床介入治疗与基础研究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杨毅宁副教授、博士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09心血管的临床及基础研究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艾力曼·马合木提副教授、博士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10心血管疾病介入治疗、干细胞及组织工程研究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马翔副主任医师、博士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11心血管内科疾病研究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玛依拉·吾甫尔副教授、博士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12心血管疾病的临床及基础研究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付真彦副主任医师、博士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13心血管疾病的基础与临床研究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李晓梅副教授、博士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14心力衰竭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王坤副主任医师、博士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15心脏起搏电生理研究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姜述斌副教授、博士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16介入心脏病学研究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武刚副教授 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_ 17冠心病发病机制研究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韩素霞副教授博士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18心血管病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姜文锡副主任医师博士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19高血压临床与基础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李南方教授、博士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20介入心脏病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任澎教授、博士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21冠心病的临床与介入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戴晓燕教授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22心力衰竭的发生机制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彭辉、博士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23消化肝病的基础与临床研究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何方平教授、博士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24炎症性肠病及早期胃肠道肿瘤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高峰副教授、博士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25支气管哮喘的临床与基础研究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齐曼古力.吾守尔教授、博士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26支气管哮喘及慢性阻塞性肺疾病的临床研究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加孜那.托哈依副教授、博士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27呼吸系疾病研究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克丽别娜·吐尔逊副教授、博士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28COPD血管病呼吸衰竭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杨晓红副教授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29糖尿病基础与临床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朱筠教授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30甲状腺基础与临床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樊勇副教授、博士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31内分泌代谢病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艾比拜·玉素甫副教授、博士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32肾上腺与垂体肾上腺疾病、内分泌性高血压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张丽副主任医师、博士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33肥胖相关代谢性疾病的临床及基础研究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王新玲教授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34红细胞疾病、出凝血和白血病的诊治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王晓敏教授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35慢性肾脏病、肾移植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刘健教授、博士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36肾脏病学和血液净化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陈继红副教授、博士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37肾小球疾病和血液净化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岳华教授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38病毒性肝炎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蒋莹副教授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39慢性肝病与感染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张跃新教授、博士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40肝病的基础与临床研究及感染性疾病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肖琳 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41肝病及感染性疾病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孙晓风副教授、博士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42慢性肝病基础与临床研究及感染性疾病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鲁晓擘副教授、博士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43结缔组织病及骨质疏松症发病机制研究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魏丽副教授、博士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100202儿科学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01呼吸系统疾病，儿童营养性疾病及循证医学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徐佩茹教授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02小儿血液病的诊治研究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严媚副教授、博士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03小儿肾脏疾病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郭艳芳教授、博士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04早产儿常见疾病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李明霞教授、博士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05临床病毒感染研究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孙荷教授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06分子病毒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杨学磊副教授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100203老年医学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01老年心脑血管疾病的防治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周晓辉教授、博士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02老年心血管疾病研究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王红副教授、博士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03老年病高血压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张艳敏副教授、博士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100204神经病学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01脑血管病相关研究、神经系统遗传性疾病研究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张小宁教授、博士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02运动障碍疾病、神经变性病（帕金森病）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杨新玲 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03神经保护基础与临床研究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朱沂副教授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04神经内科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阿斯亚.阿吉副教授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05睡眠医学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徐江涛主任医师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100206皮肤病与性病学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01自身免疫性疾病病因及发病机制研究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惠艳教授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02真菌感染性皮肤病的病原学研究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帕丽达.阿布利孜副教授、博士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03医学真菌学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邓淑文副主任技师、博士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04皮肤临床及实验病理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普雄明教授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05遗传性皮肤病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康晓静教授、博士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100207影像医学与核医学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01肿瘤、包虫病、心血管疾病、骨质疏松的影像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刘文亚教授、博士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02介入放射诊断与治疗学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任伟新教授、博士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03超声医学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穆玉明教授、博士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04腹部及浅表器官超声诊断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姚兰辉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05肿瘤核医学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秦永德教授、博士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06磁共振功能成像、结核病影像学的早期诊断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贾文霄教授、博士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100208临床检验诊断学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01肿瘤免疫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黄艳春副教授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02临床分子生物学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徐菲莉副教授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03超声诊断学方法与研究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李华副教授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100210外科学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01骨与关节疾患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曹力教授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02脊柱脊髓疾患的临床与基础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盛伟斌教授、博士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03创伤修复重建、骨组织工程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艾合买提江·玉素甫教授、博士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04脊柱外科、组织工程、创伤骨科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金格勒·哈依茹拉教授、博士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05骨病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宋兴华教授、博士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06四肢及关节骨折、肌腱断裂诊治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加莎热特·杰力勒副主任医师、博士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07脊柱肿瘤临床与基础研究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白靖平教授、博士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08骨转移瘤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锡林宝勒日副教授、博士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09脊柱退变性疾病，骨生物工程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滕勇副教授、博士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10关节外科与老年骨病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袁宏教授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11肝脏外科与精准包虫外科研究、肝移植研究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温浩教授、博士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12胰腺疾病的外科基础与临床研究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王喜艳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13胃肠肿瘤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王云海教授、博士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14肝胆微创外科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张金辉教授、博士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15肝胆包虫病、门脉高压症的研究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赵晋明教授、博士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16肝胆疾病与两型包虫病的临床与基础研究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邵英梅教授、博士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17胰腺疾病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陈启龙教授、博士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18血管甲状腺疾病的外科治疗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罗军副教授、博士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19胃肠外科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李涛副教授、博士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20外周血管疾病与乳腺疾病的诊治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段永亮副教授、博士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21周围血管外科疾病的诊治研究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包文教授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22普外科危重病诊治及普外科微创治疗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段绍斌副教授、博士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23普外微创、疝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克力木.阿不都热依木教授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24肝胆胰脾疾病基础与临床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刘兴国副主任医师、博士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25肝胆肿瘤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张东 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26胰线肿瘤、急性腺线炎的治疗研究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刘江伟主任医师、博士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27泌尿生殖系肿瘤及先天畸形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王玉杰副教授、博士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28泌尿系统肿瘤和腔内泌尿外科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汪清教授、博士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29颅底外科的临床研究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更·党木仁加甫教授、博士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30颈动脉斑块与脑卒中相关性研究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栾新平教授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31食管癌的基础与临床研究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伊力亚尔·夏合丁教授、博士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32食管癌的临床研究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张力为副教授、博士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33胸外科肿瘤的诊治研究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伊地力斯·阿吾提副教授、博士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34冠心病的外科治疗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霍强副教授、博士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35心脏外科疾病研究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高伟副教授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36先心病临床研究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木拉提·米吉提教授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37心脏手术脏器功能保护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兰智新副教授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38瘢痕形成机制与防治，组织器官缺损修复再造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马少林教授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39烧伤营养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陈忠勇副主任医师、博士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40烧伤创面修复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王锡华主任医师、博士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100211妇产科学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01妇科疾病临床与基础研究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丁岩 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02妇科腔镜与妇科内分泌、妇科肿瘤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马彩玲教授、博士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03子宫内膜异位症的治疗研究、妇科肿瘤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艾星子·艾里副教授、博士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04高危妊娠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王冬梅教授、博士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05妊娠期合并症诊治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朱启英副教授、博士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06生殖助孕技术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蔡霞 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07妇科肿瘤与生殖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玛依努尔.尼亚孜教授、博士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08妇科肿瘤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周瑾副教授、博士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100212眼科学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01眼底病、眼病流行病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陈雪艺教授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100213耳鼻咽喉科学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01耳鼻咽喉头颈外科学基础与临床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张华 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02耳科学基础与临床，干细胞治疗临床应用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刘立中 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03耳鼻咽喉头颈外科、阻塞性睡眠呼吸暂停综合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尤乐都斯.克尤木副教授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04耳科学变异性鼻炎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张劲教授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100214肿瘤学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01肿瘤综合治疗研究与胸部肿瘤外科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张国庆教授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02乳腺、头颈部肿瘤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马斌林教授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03胸部肿瘤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庞作良教授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04乳腺肿瘤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朱丽萍副教授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05乳腺肿瘤基础与临床研究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欧江华副主任医师、博士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06乳腺、头颈部肿瘤的病因与发病机制研究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孙刚副主任医师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07胃肠肿瘤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王海江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08肝胆胰肿瘤临床与基础研究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丁伟副教授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09肝胆胰肿瘤临床与基础研究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李海军副教授、博士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10胸部肿瘤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王洪江副教授、博士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11头颈肿瘤放疗基础与临床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王若峥教授、博士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12胸腹肿瘤放射治疗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张瑾熔副教授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13乳腺肿瘤放疗基础与临床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成芳副教授、博士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14肿瘤内科（淋巴癌与乳腺癌）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杨顺娥教授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15头颈及胸部肿瘤的诊断和内科治疗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单利副教授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16消化肿瘤内科治疗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唐勇副教授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17妇科肿瘤的临床与基础研究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刘开江教授、博士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18妇科肿瘤的临床与基础研究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古丽娜·库尔班教授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19妇科肿瘤的临床与基础研究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程静新教授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20妇科肿瘤的临床与基础研究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古扎丽努尔·阿不力孜教授、博士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21恶性肿瘤的综合治疗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包永星副教授、博士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22恶性肿瘤的个体化治疗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张莉副教授、博士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23消化道肿瘤的综合治疗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玛依努尔·艾力副教授、博士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24甲状腺、乳腺疾病分子发病机制及应对策略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徐虓副教授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25消化系统肿瘤的诊断和治疗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卢宁副主任医师、博士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100217麻醉学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01围术期心肌与血液保护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郑宏教授、博士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02重症医学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于湘友副教授、博士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03麻醉基础与临床研究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蒋晖副教授、博士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04麻醉应激、小儿麻醉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徐桂萍副教授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100218急诊医学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01创伤和外科急腹症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朱功兵副教授、博士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100302口腔临床医学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01龋病、牙髓病的病因及防治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赵今教授、博士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02口腔颌面部创伤及肿瘤术后重建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阿地力·莫明教授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03口腔固定修复、种植义齿修复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何惠宇教授、博士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04口腔修复学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迪丽努尔·阿吉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05错合畸形防治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米丛波主任医师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06牙体牙髓病诊治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吴佩玲副教授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07口腔正畸与修复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刘海霞副教授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08口腔颌面部肿瘤干细胞研究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木合塔尔.霍加教授、博士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09牙周病病因学研究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钟良军教授、博士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105100临床医学(专业学位)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01临床技能训练与研究(心血管病)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02临床技能训练与研究(呼吸系病)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03临床技能训练与研究(传染病)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04临床技能训练与研究(内分泌与代谢病)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05临床技能训练与研究(肾病)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06临床技能训练与研究(消化系病)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07临床技能训练与研究(血液病)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08临床技能训练与研究(风湿病)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09临床技能训练与研究(儿科学)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10临床技能训练与研究(老年医学)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11临床技能训练与研究(神经病学)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12临床技能训练与研究(精神病与精神卫生学)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13临床技能训练与研究(皮肤病与性病学)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14临床技能训练与研究(影像医学与核医学)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15临床技能训练与研究(临床检验诊断学)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16临床技能训练与研究(妇产科学)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17临床技能训练与研究(眼科学)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18临床技能训练与研究(耳鼻咽喉科学)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19临床技能训练与研究(肿瘤学)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20临床技能训练与研究(康复医学与理疗学)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21临床技能训练与研究(麻醉学)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22临床技能训练与研究(急诊医学)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23临床技能训练与研究(骨外科)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24临床技能训练与研究(普外科)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25临床技能训练与研究(泌尿外科)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26临床技能训练与研究(神经外科)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27临床技能训练与研究(胸心外科)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28临床技能训练与研究(整形外科)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105101内科学(专业学位)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01冠心病基础与临床研究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张向阳教授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02心血管疾病临床介入治疗与基础研究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马依彤教授、博士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03高血压及冠心病的基础与临床研究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张源明教授、博士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04生物起搏的研究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汤宝鹏教授、博士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05心律失常的基础与临床研究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侯月梅教授、博士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06高血压临床与基础研究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徐新娟教授、博士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07心血管介入、电生理临床研究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木胡牙提教授、博士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08心血管疾病急救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买苏木·马合木提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09冠心病介入诊疗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黄定副教授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10心血管疾病临床介入治疗与基础研究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杨毅宁副教授、博士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11心血管的临床及基础研究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艾力曼·马合木提副教授、博士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12心血管疾病介入治疗、干细胞及组织工程研究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马翔副主任医师、博士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13心血管内科疾病研究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玛依拉·吾甫尔副教授、博士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14心血管疾病的临床及基础研究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付真彦副主任医师、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15心血管疾病的基础与临床研究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李晓梅副教授、博士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16心力衰竭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王坤副主任医师、博士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17高血压临床与基础研究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陈玉岚副主任医师、博士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18心血管病诊治与介入治疗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李晋新副主任医师、博士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19心血管病诊治与介入治疗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张宇副主任医师、博士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20心力衰竭的诊治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崔洁副教授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21心脏起搏电生理研究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姜述斌副教授、博士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22介入心脏病学研究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武刚副教授 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_ 23冠心病发病机制研究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韩素霞副教授博士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24心律失常分子生物学机制研究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张小琴主治医师博士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25心血管病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姜文锡副主任医师博士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26高血压临床与基础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李南方教授、博士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27介入心脏病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任澎教授、博士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28冠心病的临床与介入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戴晓燕教授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29心力衰竭的发生机制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郭敏教授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30心脏病的介入诊断治疗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李国庆教授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31消化系统疾病的诊断治疗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姚萍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32消化肝病的基础与临床研究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何方平教授、博士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33消化系统疾病的西医及维吾尔医相结合诊治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古丽巴哈尔·司马义副教授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34消化系疾病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 可副教授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35消化系疾病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吴永梅副主任医师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36炎症性肠病及早期胃肠道肿瘤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高峰副教授、博士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37支气管哮喘的临床与基础研究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齐曼古力.吾守尔教授、博士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38呼吸危重病和肺动脉血栓的诊断与治疗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王在义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39支气管肺疾病介入诊治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何元兵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40支气管哮喘及慢性阻塞性肺疾病的临床研究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加孜那.托哈依副教授、博士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41睡眠呼吸障碍性疾病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刘晖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42呼吸系疾病研究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克丽别娜·吐尔逊副教授、博士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43睡眠呼吸障碍、慢阻肺及呼吸系疾病介入诊疗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郭阳副教授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44慢性阻塞性肺气肿 肺部感染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黄相增副教授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45职业病防治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段 军主任医师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46职业病防治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杨春霞主任医师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47职业病防治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刘桂桃副主任医师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48COPD血管病呼吸衰竭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杨晓红副教授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49呼吸病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凌敏教授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50糖尿病基础与临床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朱筠教授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51糖尿病微血管并发症及治疗，妊娠期糖尿病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阿布力克木·吐尔地副教授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52糖尿病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伊力多斯·艾合他木夫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53甲状腺基础与临床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樊勇副教授、博士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54内分泌代谢病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艾比拜·玉素甫副教授、博士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55糖尿病及代谢疾病基础与临床研究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王宁副主任医师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56糖尿病大血管并发症（糖尿病足）基础与临床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伊力哈木江·依马木副教授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57肾上腺与垂体肾上腺疾病、内分泌性高血压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张丽副主任医师、博士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58糖尿病并发症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王敏哲副教授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59肥胖相关代谢性疾病的临床及基础研究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王新玲教授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60恶性血液病的诊疗、造血干细胞基础及临床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江明教授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61血液肿瘤的诊疗、止血与血栓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哈力达·亚森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62白血病诊治与造血干细胞移植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曲建华 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63红细胞相关疾病的的研究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付美兰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64出血与血栓性疾病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郭新红副教授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65血液系统红细胞疾病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郝建萍副教授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66红细胞疾病、出凝血和白血病的诊治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王晓敏教授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67慢性肾脏病、肾移植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刘健教授、博士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68慢性肾脏病的临床研究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桑晓红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69肾脏病学和血液净化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陈继红副教授、博士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70肾病及血液净化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 蕾副教授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71肾小球疾病和血液净化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岳华教授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72病毒性肝炎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蒋莹副教授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73慢性肝病与感染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张跃新教授、博士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74肝病的基础与临床研究及感染性疾病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肖琳 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75肝病及感染性疾病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孙晓风副教授、博士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76慢性肝病基础与临床研究及感染性疾病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鲁晓擘副教授、博士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77结缔组织病及骨质疏松症发病机制研究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魏丽副教授、博士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78风湿免疫病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罗莉副教授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105102儿科学(专业学位)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01呼吸系统疾病，儿童营养性疾病及循证医学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徐佩茹教授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02儿科呼吸与急救、疑难危重症、慢性咳嗽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多力坤·木扎帕尔副教授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03小儿血液病的诊治研究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严媚副教授、博士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04小儿肾脏疾病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郭艳芳教授、博士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05小儿呼吸系统疾病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张卫平教授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06早产儿常见疾病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李明霞教授、博士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07新生儿窒息并发症、新生儿脑损伤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王莉副教授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08儿童呼吸和消化系统疾病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陈春花副教授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09儿科呼吸系统疾病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陈菲主任医师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10临床病毒感染研究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孙荷教授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11分子病毒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杨学磊副教授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105103老年医学(专业学位)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01老年心脑血管疾病的防治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周晓辉教授、博士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02老年心血管疾病与心理研究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古丽扎尔·买买提明 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03老年常见内科疾病及心血管疾病研究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梁杰副教授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04老年心血管疾病研究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王红副教授、博士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05脂肪激素与心血管疾病的关系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高颖副教授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06老年心力衰竭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布娃加·吾守尔副教授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07老年心血管疾病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 华副教授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105104神经病学(专业学位)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01脑血管病相关研究、神经系统遗传性疾病研究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张小宁教授、博士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02运动障碍疾病、神经变性病（帕金森病）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杨新玲 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03脑血管病研究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吐尔逊·沙比尔副教授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04脑血管病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彭颜晖主任医师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05神经保护基础与临床研究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朱沂副教授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06神经内科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阿斯亚.阿吉副教授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07脑血管病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李红燕副教授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08神经康复、脑血管病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谢荣副教授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09睡眠医学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徐江涛主任医师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105105精神病与精神卫生学(专业学位)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01临床精神病学、法医精神病学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伊琦忠副教授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02心理应激与心身疾病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党海红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03认知功能障碍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库木斯·巴雅合买提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04精神病学跨文化研究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张薇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05儿童少年精神医学，临床精神医学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母代斌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06精神应激与心理治疗、神经症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邹韶红副主任医师、博士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105106皮肤病与性病学(专业学位)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01自身免疫性疾病病因及发病机制研究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惠艳教授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02皮肤病临床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多兰.达力汗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03真菌感染性皮肤病的病原学研究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帕丽达.阿布利孜副教授、博士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04医学真菌学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邓淑文副主任技师、博士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05皮肤临床及实验病理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普雄明教授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06遗传性皮肤病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康晓静教授、博士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105107影像医学与核医学(专业学位)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01肿瘤、包虫病、心血管疾病、骨质疏松的影像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刘文亚教授、博士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02胸部疾病的影像诊断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木合拜提.买合苏提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03骨关节影像诊断、乳腺影像诊断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李白艳教授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04中枢神经和五官系统疾病的影像诊断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王俭副教授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05介入放射诊断与治疗学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任伟新教授、博士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06介入放射学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迪里木拉提·巴吾冬副教授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07超声医学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穆玉明教授、博士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08腹部及浅表器官超声诊断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姚兰辉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09妇产科超声诊断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向红 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10腹部及浅表器官超声诊断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娜迪热·铁列吾汗副教授、博士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11肿瘤核医学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秦永德教授、博士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12磁共振功能成像、结核病影像学的早期诊断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贾文霄教授、博士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13超声声像图与临床病理关系探讨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刘纯红副教授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14肿瘤的影像诊断及鉴别（核磁）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刘艳副教授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15肿瘤CT诊断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文智副教授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16肿瘤超声诊断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马富成主任医师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17超声诊断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柳丽莎主任医师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18影像医学与介入治疗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刘宏伟主任医师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19CT、MR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 艳副教授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20超声诊断与治疗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高晓丽副主任医师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21腹部、心脏超声、胎儿心脏畸形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于岚教授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22心血管疾病的超声诊断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庄磊副教授、博士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23心血管影像诊断学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刘建军主任医师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105108临床检验诊断学(专业学位)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01分子生物学研究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张朝霞教授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02病毒感染性疾病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古丽娜尔·沙丁副主任技师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03血液病实验诊断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李玲副教授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04肿瘤免疫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黄艳春副教授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05临床检验肿瘤免疫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刘诚明副研究员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06临床分子生物学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徐菲莉副教授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07超声诊断学方法与研究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李华副教授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08临床检验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尹宁主任技师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105109外科学(专业学位)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01骨与关节疾患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曹力教授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02脊柱脊髓疾患的临床与基础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盛伟斌教授、博士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03创伤修复重建、骨组织工程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艾合买提江·玉素甫教授、博士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04脊柱外科、组织工程、创伤骨科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金格勒·哈依茹拉教授、博士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05骨病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宋兴华教授、博士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06四肢关节骨折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田禾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07骨盆、四肢骨折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谢增如 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08四肢、骨盆骨折，脊柱创伤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杨广忠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09四肢关节骨折、脊柱退行性疾病、骨折愈合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塔依尔.阿不都哈德尔副主任医师、博士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10关节疾病与小儿骨科疾病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阿斯哈尔江·买买提依明副教授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11创伤骨科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徐小雄副教授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12显微修复重建、足踝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陈刚副主任医师、博士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13四肢及关节骨折、肌腱断裂诊治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加莎热特·杰力勒副主任医师、博士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14脊柱外科学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买尔旦·买买提副教授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15创伤骨科研究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赵岩副主任医师、博士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16运动损伤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伊力哈木副教授、博士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17脊柱肿瘤临床与基础研究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白靖平教授、博士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18骨转移瘤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锡林宝勒日副教授、博士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19创伤骨科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武忠炎副教授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20脊柱与关节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凯赛尔江·艾合买提副主任医师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21脊柱外科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 华副主任医师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22关节置换及骨科创伤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沈志敏主任医师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23骨病矫形、骨关节创伤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王成伟副主任医师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24脊柱及骨关节创伤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艾尔肯·阿木冬副教授、博士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25脊柱畸形矫正及颈椎病的诊治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马原主任医师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26脊柱外科学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黄卫民副主任医师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27关节外科与老年骨病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袁宏教授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28脊柱外科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陈建常副教授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29脊柱退变性疾病，骨生物工程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滕勇副教授、博士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30泌尿生殖系肿瘤及先天畸形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王玉杰副教授、博士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31肝脏外科与精准包虫外科研究、肝移植研究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温浩教授、博士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32胰腺疾病的外科基础与临床研究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王喜艳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33胃肠肿瘤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王云海教授、博士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34血管甲状腺疾病的外科治疗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赛力克·马高维亚副教授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35肝胆微创外科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张金辉教授、博士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36肝胆包虫病、门脉高压症的研究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赵晋明教授、博士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37肝胆疾病与两型包虫病的临床与基础研究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邵英梅教授、博士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38胰腺疾病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陈启龙教授、博士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39血管甲状腺疾病的外科治疗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罗军副教授、博士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40胃肠外科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李涛副教授、博士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41乳腺癌的诊治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郭丽英教授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42乳腺外科的临床与基础研究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地力木拉提·艾斯木吐拉副教授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43肛肠疑难杂症的诊治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路明主任医师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44胰腺外科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徐新建副主任医师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45外周血管疾病与乳腺疾病的诊治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段永亮副教授、博士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46周围血管外科疾病的诊治研究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包文教授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47普外科危重病诊治及普外科微创治疗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段绍斌副教授、博士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48普外腔镜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杨 旭主任医师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49普外微创、疝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克力木.阿不都热依木教授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50胃肠肿瘤、胰腺和胆道肿瘤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斯坎德尔.努尔买买提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51胰线肿瘤、急性腺线炎的治疗研究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刘江伟主任医师、博士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52肝胆肿瘤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张东 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53泌尿系结石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安尼瓦尔.牙生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54泌尿系统梗阻疾病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张立东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55阴茎勃起功能障碍与男性不育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陈涤平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56泌尿系肿瘤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马彬副教授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57泌尿系结石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木拉提副教授、博士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58下尿路梗阻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耿进成副教授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59前列腺疾病及泌尿外科肿瘤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吴越副教授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60泌尿系统肿瘤和腔内泌尿外科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汪清教授、博士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61颅底肿瘤的临床诊治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柳琛教授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62颅底外科的临床研究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更·党木仁加甫教授、博士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63功能神经外科及缺血性脑血管病的外科治疗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郝玉军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64垂体瘤的内窥镜治疗及病理、鞍区肿瘤治疗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张庭荣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65神经系统肿瘤、颅脑外伤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汪永新副教授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66神经系统肿瘤疾病研究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刘波副教授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67颅底脑血管病、脑血管病基础与临床研究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赛力克·对山拜副主任医师、博士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68颈动脉斑块与脑卒中相关性研究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栾新平教授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69脑血管疾病的诊治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木依提副教授、博士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70颅脑外伤与脑血管病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 鹏副教授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71脑胶质瘤的个体化综合治疗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陈刚教授、博士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72颅底肿瘤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刘绍明教授、博士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73心脏瓣膜病的血流动力学研究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木拉提·阿不都热合曼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74心脏手术围术期处理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马松峰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75冠心病的外科治疗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霍强副教授、博士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76肺癌、食管癌、肺包虫、肺移植的临床研究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张铸教授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77食管癌、肺癌的临床研究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张昌明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78食管癌的临床研究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张力为副教授、博士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79胸外科肿瘤的诊治研究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伊地力斯·阿吾提副教授、博士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80肺移植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齐海教授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81心脏外科疾病研究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高伟副教授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82心胸外的微创治疗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曹卫东副主任医师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83胸、甲、乳外科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边拜副教授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84胸腔镜外科、食管癌基础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马金山副教授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85瘢痕形成机制与防治，组织器官缺损修复再造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马少林教授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86各种创伤的创面修复与再造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沙里木江.胡纳皮亚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87外科学组织工程与再生医学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崔磊教授、博士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88整形美容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吴新民副主任医师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89烧伤创面修复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王锡华主任医师、博士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90烧伤营养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陈忠勇副主任医师、博士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105110妇产科学(专业学位)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01妇科疾病临床与基础研究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丁岩 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02妇科腔镜与妇科内分泌、妇科肿瘤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马彩玲教授、博士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03妇科肿瘤、盆底疾病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古丽娜·阿巴拜克力教授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04子宫内膜异位症的治疗研究、妇科肿瘤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艾星子·艾里副教授、博士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05高危妊娠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王冬梅教授、博士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06妊娠期合并症诊治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朱启英副教授、博士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07生殖助孕技术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蔡霞 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08辅助生殖和胚胎干细胞研究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腊晓琳副教授、博士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09妇产科临床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姚丽艳教授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10妇科内分泌与妇科肿瘤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坑 艳主任医师博士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11妇科肿瘤与生殖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玛依努尔.尼亚孜教授、博士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12妇科肿瘤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常珩副主任医师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105111眼科学(专业学位)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01眼底病、眼病流行病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陈雪艺教授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02青光眼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具尔提.哈地尔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03眼底病、青光眼、白内障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张金莎副教授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04小儿眼病、青光眼、眼底病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朱英副教授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05眼科学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梁勇主任医师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06糖尿病，高血压对视力的影响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沈迅主任医师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07屈光眼肌、眼底病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刘黎明教授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08眼科临床疑难病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孙时英教授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105112耳鼻咽喉科学(专业学位)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01耳鼻咽喉头颈外科学基础与临床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张华 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02耳鼻咽喉疾病、头颈部肿瘤的临床研究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亚力坤·亚生副教授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03耳科学基础与临床，干细胞治疗临床应用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刘立中 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04临床变态反应学研究（过敏性疾病诊治）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刘志连副主任医师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05耳鼻咽喉头颈外科基础与临床研究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阿依恒·曲库尔汗副教授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06鼻喉咽喉疾病临床和基础研究研究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郑艳副教授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07鼻内窥外科技术及临床研究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罗勇海副主任医师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08鼻-鼻窦炎的诊断治疗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余志能副教授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09耳鼻咽喉头颈外科、阻塞性睡眠呼吸暂停综合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尤乐都斯.克尤木副教授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10耳科学变异性鼻炎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张劲教授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105113肿瘤学(专业学位)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01肿瘤综合治疗研究与胸部肿瘤外科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张国庆教授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02乳腺、头颈部肿瘤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马斌林教授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03胸部肿瘤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庞作良教授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04乳腺肿瘤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倪多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05乳腺肿瘤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朱丽萍副教授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06乳腺肿瘤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吐尔鸿·沙比尔副教授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07乳腺肿瘤基础与临床研究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欧江华副主任医师、博士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08乳腺、头颈部肿瘤的病因与发病机制研究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孙刚副主任医师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09乳腺甲状腺癌的基础研究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阿力比亚提·艾尼主任医师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10胃肠肿瘤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王海江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11泌尿系统肿瘤的临床与基础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陈鹏教授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12腹部肿瘤的临床与基础研究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尹东副教授、博士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13胃肠肿瘤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王琦三副教授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14肝胆胰肿瘤临床与基础研究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丁伟副教授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15肝胆胰肿瘤临床与基础研究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李海军副教授、博士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16胸部肿瘤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王洪江副教授、博士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17食管贲门肿瘤的临床与基础研究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孙伟副教授、博士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18头颈肿瘤放疗基础与临床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王若峥教授、博士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19胸腹肿瘤放射治疗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张瑾熔副教授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20胸腹肿瘤放射治疗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伊斯刊达尔·阿布力米提副教授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21乳腺肿瘤放射治疗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木妮热·木沙江副教授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22乳腺肿瘤放疗基础与临床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成芳副教授、博士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23肿瘤内科（淋巴癌与乳腺癌）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杨顺娥教授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24头颈及胸部肿瘤的诊断和内科治疗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单利副教授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25消化肿瘤内科治疗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唐勇副教授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26妇科肿瘤的临床与基础研究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刘开江教授、博士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27妇科肿瘤的临床与基础研究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古丽娜·库尔班教授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28妇科肿瘤的临床与基础研究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程静新教授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29妇科肿瘤的临床与基础研究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古扎丽努尔·阿不力孜教授、博士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30妇科肿瘤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李莉副教授、博士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31恶性肿瘤的综合治疗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包永星副教授、博士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32恶性肿瘤的个体化治疗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张莉副教授、博士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33消化道肿瘤的综合治疗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玛依努尔·艾力副教授、博士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34恶性肿瘤的放化疗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赵化荣副教授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35乳腺肿瘤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王闽全副教授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36肺癌、乳腺癌的基础与临床研究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程继荣副主任医师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37肿瘤外科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邵国安副教授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38甲状腺、乳腺疾病分子发病机制及应对策略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徐虓副教授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39消化系统肿瘤的诊断和治疗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卢宁副主任医师、博士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105114康复医学与理疗学(专业学位)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01骨与关节损伤和疾病的康复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熊道海副主任医师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105116麻醉学(专业学位)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01围术期心肌与血液保护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郑宏教授、博士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02临床麻醉与基础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徐志新副教授、博士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03体外循环中的心肺保护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王江副教授、博士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04神经病理性疼痛的机制研究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李亦梅副教授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05重症医学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于湘友副教授、博士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06呼吸危重病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徐思成副教授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07重症医学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窦清理副教授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08麻醉基础与临床研究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蒋晖副教授、博士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09麻醉应激、小儿麻醉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徐桂萍副教授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105117急诊医学(专业学位)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01重症胰腺炎和急救创伤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帕尔哈提·拜合提 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02创伤和外科急腹症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朱功兵副教授、博士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03急危重病与中毒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彭鹏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04急危重症及中毒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董旭南副教授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05急救医学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雷玉艳副教授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06危重病医学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陈首兵主任医师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07批量伤员紧急救助模式研究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沈开金主任医师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①101思想政治理论②201英语一③306西医综合④--无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105200口腔医学(专业学位)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01龋病、牙髓病的病因及防治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赵今教授、博士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02口腔颌面部肿瘤的诊治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林兆全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03口腔颌面部创伤及肿瘤术后重建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阿地力·莫明教授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04口腔固定修复、种植义齿修复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何惠宇教授、博士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05口腔修复学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迪丽努尔·阿吉 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06错合畸形防治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米丛波主任医师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07牙体牙髓病诊治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吴佩玲副教授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08口腔正畸与修复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刘海霞副教授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09口腔内科、口腔修复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曹卫彬主任医师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</w:t>
            </w: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201英语一③352口腔综合④--无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_ 10口腔颌面部肿瘤干细胞研究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木合塔尔.霍加教授、博士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625959" w:rsidRPr="00625959" w:rsidTr="00625959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_ 11口腔颌面外科临床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叶钟泰教授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①101思想政治理论②201英语一③352口腔综合④--无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59" w:rsidRPr="00625959" w:rsidRDefault="00625959" w:rsidP="00625959">
            <w:pPr>
              <w:widowControl/>
              <w:spacing w:line="368" w:lineRule="atLeast"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62595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61B71" w:rsidRPr="00625959" w:rsidRDefault="00961B71" w:rsidP="00625959"/>
    <w:sectPr w:rsidR="00961B71" w:rsidRPr="00625959" w:rsidSect="00D27DA7">
      <w:pgSz w:w="11906" w:h="16838" w:code="9"/>
      <w:pgMar w:top="1134" w:right="1134" w:bottom="1134" w:left="1134" w:header="170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D55"/>
    <w:multiLevelType w:val="hybridMultilevel"/>
    <w:tmpl w:val="7D861148"/>
    <w:lvl w:ilvl="0" w:tplc="7AB018D8">
      <w:start w:val="1"/>
      <w:numFmt w:val="decimal"/>
      <w:lvlText w:val="%1．"/>
      <w:lvlJc w:val="left"/>
      <w:pPr>
        <w:ind w:left="129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>
    <w:nsid w:val="3155390E"/>
    <w:multiLevelType w:val="hybridMultilevel"/>
    <w:tmpl w:val="F90E1318"/>
    <w:lvl w:ilvl="0" w:tplc="11346DB4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A08"/>
    <w:rsid w:val="00246614"/>
    <w:rsid w:val="00297C19"/>
    <w:rsid w:val="004102D5"/>
    <w:rsid w:val="00625959"/>
    <w:rsid w:val="006B3A89"/>
    <w:rsid w:val="0082784B"/>
    <w:rsid w:val="00961B71"/>
    <w:rsid w:val="00B80A08"/>
    <w:rsid w:val="00C8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62595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25959"/>
    <w:pPr>
      <w:widowControl/>
      <w:spacing w:before="100" w:beforeAutospacing="1" w:after="100" w:afterAutospacing="1"/>
      <w:jc w:val="center"/>
      <w:outlineLvl w:val="2"/>
    </w:pPr>
    <w:rPr>
      <w:rFonts w:ascii="宋体" w:hAnsi="宋体" w:cs="宋体"/>
      <w:b/>
      <w:bCs/>
      <w:color w:val="005690"/>
      <w:kern w:val="0"/>
      <w:sz w:val="23"/>
      <w:szCs w:val="23"/>
    </w:rPr>
  </w:style>
  <w:style w:type="paragraph" w:styleId="4">
    <w:name w:val="heading 4"/>
    <w:basedOn w:val="a"/>
    <w:link w:val="4Char"/>
    <w:uiPriority w:val="9"/>
    <w:qFormat/>
    <w:rsid w:val="0062595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A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8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80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B80A08"/>
  </w:style>
  <w:style w:type="character" w:styleId="a8">
    <w:name w:val="Strong"/>
    <w:basedOn w:val="a0"/>
    <w:uiPriority w:val="22"/>
    <w:qFormat/>
    <w:rsid w:val="00B80A08"/>
    <w:rPr>
      <w:b/>
      <w:bCs/>
    </w:rPr>
  </w:style>
  <w:style w:type="paragraph" w:customStyle="1" w:styleId="xl24">
    <w:name w:val="xl24"/>
    <w:basedOn w:val="a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styleId="a9">
    <w:name w:val="Hyperlink"/>
    <w:basedOn w:val="a0"/>
    <w:uiPriority w:val="99"/>
    <w:rsid w:val="00B80A08"/>
    <w:rPr>
      <w:color w:val="0000FF"/>
      <w:u w:val="single"/>
    </w:rPr>
  </w:style>
  <w:style w:type="paragraph" w:styleId="aa">
    <w:name w:val="Date"/>
    <w:basedOn w:val="a"/>
    <w:next w:val="a"/>
    <w:link w:val="Char1"/>
    <w:rsid w:val="00B80A08"/>
    <w:pPr>
      <w:ind w:leftChars="2500" w:left="100"/>
    </w:pPr>
  </w:style>
  <w:style w:type="character" w:customStyle="1" w:styleId="Char1">
    <w:name w:val="日期 Char"/>
    <w:basedOn w:val="a0"/>
    <w:link w:val="aa"/>
    <w:rsid w:val="00B80A08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rsid w:val="00B80A08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80A08"/>
    <w:rPr>
      <w:rFonts w:ascii="Times New Roman" w:eastAsia="宋体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102D5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410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102D5"/>
    <w:rPr>
      <w:rFonts w:ascii="宋体" w:eastAsia="宋体" w:hAnsi="宋体" w:cs="宋体"/>
      <w:kern w:val="0"/>
      <w:sz w:val="24"/>
      <w:szCs w:val="24"/>
    </w:rPr>
  </w:style>
  <w:style w:type="paragraph" w:styleId="ad">
    <w:name w:val="Block Text"/>
    <w:basedOn w:val="a"/>
    <w:uiPriority w:val="99"/>
    <w:semiHidden/>
    <w:unhideWhenUsed/>
    <w:rsid w:val="004102D5"/>
    <w:pPr>
      <w:widowControl/>
      <w:tabs>
        <w:tab w:val="num" w:pos="723"/>
      </w:tabs>
      <w:adjustRightInd w:val="0"/>
      <w:snapToGrid w:val="0"/>
      <w:spacing w:line="360" w:lineRule="atLeast"/>
      <w:ind w:left="723" w:right="238" w:hanging="360"/>
      <w:jc w:val="left"/>
    </w:pPr>
    <w:rPr>
      <w:rFonts w:ascii="宋体" w:hAnsi="宋体"/>
      <w:color w:val="000000"/>
      <w:kern w:val="0"/>
    </w:rPr>
  </w:style>
  <w:style w:type="character" w:customStyle="1" w:styleId="CharChar">
    <w:name w:val="Char Char"/>
    <w:basedOn w:val="a0"/>
    <w:link w:val="1"/>
    <w:locked/>
    <w:rsid w:val="004102D5"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Char"/>
    <w:rsid w:val="004102D5"/>
    <w:rPr>
      <w:rFonts w:ascii="宋体" w:hAnsi="Courier New" w:cs="Courier New" w:hint="eastAsia"/>
      <w:szCs w:val="21"/>
    </w:rPr>
  </w:style>
  <w:style w:type="character" w:customStyle="1" w:styleId="CharCharCharChar">
    <w:name w:val="Char Char Char Char"/>
    <w:basedOn w:val="a0"/>
    <w:rsid w:val="004102D5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character" w:customStyle="1" w:styleId="2Char">
    <w:name w:val="标题 2 Char"/>
    <w:basedOn w:val="a0"/>
    <w:link w:val="2"/>
    <w:uiPriority w:val="9"/>
    <w:rsid w:val="0062595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625959"/>
    <w:rPr>
      <w:rFonts w:ascii="宋体" w:eastAsia="宋体" w:hAnsi="宋体" w:cs="宋体"/>
      <w:b/>
      <w:bCs/>
      <w:color w:val="005690"/>
      <w:kern w:val="0"/>
      <w:sz w:val="23"/>
      <w:szCs w:val="23"/>
    </w:rPr>
  </w:style>
  <w:style w:type="character" w:customStyle="1" w:styleId="4Char">
    <w:name w:val="标题 4 Char"/>
    <w:basedOn w:val="a0"/>
    <w:link w:val="4"/>
    <w:uiPriority w:val="9"/>
    <w:rsid w:val="00625959"/>
    <w:rPr>
      <w:rFonts w:ascii="宋体" w:eastAsia="宋体" w:hAnsi="宋体" w:cs="宋体"/>
      <w:b/>
      <w:bCs/>
      <w:kern w:val="0"/>
      <w:sz w:val="24"/>
      <w:szCs w:val="24"/>
    </w:rPr>
  </w:style>
  <w:style w:type="character" w:styleId="ae">
    <w:name w:val="Emphasis"/>
    <w:basedOn w:val="a0"/>
    <w:uiPriority w:val="20"/>
    <w:qFormat/>
    <w:rsid w:val="00625959"/>
    <w:rPr>
      <w:b w:val="0"/>
      <w:bCs w:val="0"/>
      <w:i w:val="0"/>
      <w:iCs w:val="0"/>
    </w:rPr>
  </w:style>
  <w:style w:type="paragraph" w:customStyle="1" w:styleId="clearfloat">
    <w:name w:val="clearfloat"/>
    <w:basedOn w:val="a"/>
    <w:rsid w:val="00625959"/>
    <w:pPr>
      <w:widowControl/>
      <w:spacing w:before="100" w:beforeAutospacing="1" w:after="100" w:afterAutospacing="1" w:line="0" w:lineRule="auto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igfont">
    <w:name w:val="bigfont"/>
    <w:basedOn w:val="a"/>
    <w:rsid w:val="006259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3"/>
      <w:szCs w:val="23"/>
    </w:rPr>
  </w:style>
  <w:style w:type="paragraph" w:customStyle="1" w:styleId="hot">
    <w:name w:val="hot"/>
    <w:basedOn w:val="a"/>
    <w:rsid w:val="006259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enter">
    <w:name w:val="center"/>
    <w:basedOn w:val="a"/>
    <w:rsid w:val="00625959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openwin">
    <w:name w:val="openwin"/>
    <w:basedOn w:val="a"/>
    <w:rsid w:val="006259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hitebg">
    <w:name w:val="whitebg"/>
    <w:basedOn w:val="a"/>
    <w:rsid w:val="00625959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headerall">
    <w:name w:val="header_all"/>
    <w:basedOn w:val="a"/>
    <w:rsid w:val="0062595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headerlogo">
    <w:name w:val="header_logo"/>
    <w:basedOn w:val="a"/>
    <w:rsid w:val="00625959"/>
    <w:pPr>
      <w:widowControl/>
      <w:shd w:val="clear" w:color="auto" w:fill="FFFFFF"/>
      <w:jc w:val="right"/>
    </w:pPr>
    <w:rPr>
      <w:rFonts w:ascii="宋体" w:hAnsi="宋体" w:cs="宋体"/>
      <w:color w:val="333333"/>
      <w:kern w:val="0"/>
      <w:sz w:val="24"/>
    </w:rPr>
  </w:style>
  <w:style w:type="paragraph" w:customStyle="1" w:styleId="keywords">
    <w:name w:val="keywords"/>
    <w:basedOn w:val="a"/>
    <w:rsid w:val="00625959"/>
    <w:pPr>
      <w:widowControl/>
      <w:spacing w:before="134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arch">
    <w:name w:val="search"/>
    <w:basedOn w:val="a"/>
    <w:rsid w:val="00625959"/>
    <w:pPr>
      <w:widowControl/>
      <w:pBdr>
        <w:top w:val="single" w:sz="6" w:space="1" w:color="999999"/>
        <w:left w:val="single" w:sz="6" w:space="15" w:color="999999"/>
        <w:bottom w:val="single" w:sz="6" w:space="1" w:color="999999"/>
        <w:right w:val="single" w:sz="6" w:space="1" w:color="999999"/>
      </w:pBdr>
      <w:shd w:val="clear" w:color="auto" w:fill="F7F8FA"/>
      <w:spacing w:before="134"/>
      <w:ind w:left="167"/>
      <w:jc w:val="left"/>
    </w:pPr>
    <w:rPr>
      <w:rFonts w:ascii="宋体" w:hAnsi="宋体" w:cs="宋体"/>
      <w:kern w:val="0"/>
      <w:sz w:val="24"/>
    </w:rPr>
  </w:style>
  <w:style w:type="paragraph" w:customStyle="1" w:styleId="searchtxt">
    <w:name w:val="searchtxt"/>
    <w:basedOn w:val="a"/>
    <w:rsid w:val="00625959"/>
    <w:pPr>
      <w:widowControl/>
      <w:shd w:val="clear" w:color="auto" w:fill="F7F8FA"/>
      <w:spacing w:before="100" w:beforeAutospacing="1" w:after="100" w:afterAutospacing="1" w:line="234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earchbtn">
    <w:name w:val="searchbtn"/>
    <w:basedOn w:val="a"/>
    <w:rsid w:val="00625959"/>
    <w:pPr>
      <w:widowControl/>
      <w:shd w:val="clear" w:color="auto" w:fill="0068A3"/>
      <w:spacing w:before="100" w:beforeAutospacing="1" w:after="100" w:afterAutospacing="1" w:line="234" w:lineRule="atLeast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localmenu1">
    <w:name w:val="localmenu1"/>
    <w:basedOn w:val="a"/>
    <w:rsid w:val="00625959"/>
    <w:pPr>
      <w:widowControl/>
      <w:shd w:val="clear" w:color="auto" w:fill="2A8DC6"/>
      <w:jc w:val="left"/>
    </w:pPr>
    <w:rPr>
      <w:rFonts w:ascii="宋体" w:hAnsi="宋体" w:cs="宋体"/>
      <w:kern w:val="0"/>
      <w:sz w:val="24"/>
    </w:rPr>
  </w:style>
  <w:style w:type="paragraph" w:customStyle="1" w:styleId="localmenu2">
    <w:name w:val="localmenu2"/>
    <w:basedOn w:val="a"/>
    <w:rsid w:val="0062595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enu1">
    <w:name w:val="menu1"/>
    <w:basedOn w:val="a"/>
    <w:rsid w:val="00625959"/>
    <w:pPr>
      <w:widowControl/>
      <w:spacing w:before="100" w:beforeAutospacing="1" w:after="100" w:afterAutospacing="1" w:line="368" w:lineRule="atLeast"/>
      <w:jc w:val="center"/>
    </w:pPr>
    <w:rPr>
      <w:rFonts w:ascii="微软雅黑" w:eastAsia="微软雅黑" w:hAnsi="微软雅黑" w:cs="宋体"/>
      <w:color w:val="FFFFFF"/>
      <w:kern w:val="0"/>
      <w:sz w:val="20"/>
      <w:szCs w:val="20"/>
    </w:rPr>
  </w:style>
  <w:style w:type="paragraph" w:customStyle="1" w:styleId="menu2">
    <w:name w:val="menu2"/>
    <w:basedOn w:val="a"/>
    <w:rsid w:val="00625959"/>
    <w:pPr>
      <w:widowControl/>
      <w:spacing w:before="100" w:beforeAutospacing="1" w:after="100" w:afterAutospacing="1"/>
      <w:jc w:val="left"/>
    </w:pPr>
    <w:rPr>
      <w:rFonts w:ascii="宋体" w:hAnsi="宋体" w:cs="宋体"/>
      <w:color w:val="555555"/>
      <w:kern w:val="0"/>
      <w:sz w:val="24"/>
    </w:rPr>
  </w:style>
  <w:style w:type="paragraph" w:customStyle="1" w:styleId="loginbar">
    <w:name w:val="loginbar"/>
    <w:basedOn w:val="a"/>
    <w:rsid w:val="00625959"/>
    <w:pPr>
      <w:widowControl/>
      <w:pBdr>
        <w:top w:val="single" w:sz="6" w:space="4" w:color="E3E3E3"/>
        <w:left w:val="single" w:sz="6" w:space="0" w:color="E3E3E3"/>
        <w:bottom w:val="single" w:sz="6" w:space="4" w:color="E3E3E3"/>
        <w:right w:val="single" w:sz="6" w:space="0" w:color="E3E3E3"/>
      </w:pBdr>
      <w:spacing w:before="84"/>
      <w:jc w:val="left"/>
    </w:pPr>
    <w:rPr>
      <w:rFonts w:ascii="宋体" w:hAnsi="宋体" w:cs="宋体"/>
      <w:kern w:val="0"/>
      <w:sz w:val="24"/>
    </w:rPr>
  </w:style>
  <w:style w:type="paragraph" w:customStyle="1" w:styleId="daojishi">
    <w:name w:val="daojishi"/>
    <w:basedOn w:val="a"/>
    <w:rsid w:val="00625959"/>
    <w:pPr>
      <w:widowControl/>
      <w:ind w:left="167" w:right="167"/>
      <w:jc w:val="left"/>
    </w:pPr>
    <w:rPr>
      <w:rFonts w:ascii="宋体" w:hAnsi="宋体" w:cs="宋体"/>
      <w:color w:val="BA2636"/>
      <w:kern w:val="0"/>
      <w:sz w:val="24"/>
    </w:rPr>
  </w:style>
  <w:style w:type="paragraph" w:customStyle="1" w:styleId="adminlogin">
    <w:name w:val="adminlogin"/>
    <w:basedOn w:val="a"/>
    <w:rsid w:val="00625959"/>
    <w:pPr>
      <w:widowControl/>
      <w:ind w:right="167"/>
      <w:jc w:val="left"/>
    </w:pPr>
    <w:rPr>
      <w:rFonts w:ascii="宋体" w:hAnsi="宋体" w:cs="宋体"/>
      <w:kern w:val="0"/>
      <w:sz w:val="24"/>
    </w:rPr>
  </w:style>
  <w:style w:type="paragraph" w:customStyle="1" w:styleId="login">
    <w:name w:val="login"/>
    <w:basedOn w:val="a"/>
    <w:rsid w:val="00625959"/>
    <w:pPr>
      <w:widowControl/>
      <w:ind w:right="167"/>
      <w:jc w:val="left"/>
    </w:pPr>
    <w:rPr>
      <w:rFonts w:ascii="宋体" w:hAnsi="宋体" w:cs="宋体"/>
      <w:kern w:val="0"/>
      <w:sz w:val="24"/>
    </w:rPr>
  </w:style>
  <w:style w:type="paragraph" w:customStyle="1" w:styleId="logintxt">
    <w:name w:val="logintxt"/>
    <w:basedOn w:val="a"/>
    <w:rsid w:val="00625959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68" w:lineRule="atLeast"/>
      <w:jc w:val="left"/>
    </w:pPr>
    <w:rPr>
      <w:rFonts w:ascii="宋体" w:hAnsi="宋体" w:cs="宋体"/>
      <w:kern w:val="0"/>
      <w:sz w:val="24"/>
    </w:rPr>
  </w:style>
  <w:style w:type="paragraph" w:customStyle="1" w:styleId="loginbtn">
    <w:name w:val="loginbtn"/>
    <w:basedOn w:val="a"/>
    <w:rsid w:val="006259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oter">
    <w:name w:val="footer"/>
    <w:basedOn w:val="a"/>
    <w:rsid w:val="00625959"/>
    <w:pPr>
      <w:widowControl/>
      <w:pBdr>
        <w:top w:val="single" w:sz="6" w:space="8" w:color="999999"/>
      </w:pBdr>
      <w:shd w:val="clear" w:color="auto" w:fill="FFFFFF"/>
      <w:spacing w:line="402" w:lineRule="atLeast"/>
      <w:jc w:val="center"/>
    </w:pPr>
    <w:rPr>
      <w:rFonts w:ascii="宋体" w:hAnsi="宋体" w:cs="宋体"/>
      <w:color w:val="333333"/>
      <w:kern w:val="0"/>
      <w:sz w:val="20"/>
      <w:szCs w:val="20"/>
    </w:rPr>
  </w:style>
  <w:style w:type="paragraph" w:customStyle="1" w:styleId="closedh">
    <w:name w:val="closedh"/>
    <w:basedOn w:val="a"/>
    <w:rsid w:val="006259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opendh">
    <w:name w:val="opendh"/>
    <w:basedOn w:val="a"/>
    <w:rsid w:val="006259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sbbox">
    <w:name w:val="zsbbox"/>
    <w:basedOn w:val="a"/>
    <w:rsid w:val="00625959"/>
    <w:pPr>
      <w:widowControl/>
      <w:shd w:val="clear" w:color="auto" w:fill="EEF6FC"/>
      <w:jc w:val="left"/>
    </w:pPr>
    <w:rPr>
      <w:rFonts w:ascii="宋体" w:hAnsi="宋体" w:cs="宋体"/>
      <w:kern w:val="0"/>
      <w:sz w:val="24"/>
    </w:rPr>
  </w:style>
  <w:style w:type="paragraph" w:customStyle="1" w:styleId="zsbtitle">
    <w:name w:val="zsbtitle"/>
    <w:basedOn w:val="a"/>
    <w:rsid w:val="00625959"/>
    <w:pPr>
      <w:widowControl/>
      <w:spacing w:line="368" w:lineRule="atLeast"/>
      <w:jc w:val="center"/>
    </w:pPr>
    <w:rPr>
      <w:rFonts w:ascii="宋体" w:hAnsi="宋体" w:cs="宋体"/>
      <w:b/>
      <w:bCs/>
      <w:color w:val="AA6600"/>
      <w:kern w:val="0"/>
      <w:sz w:val="23"/>
      <w:szCs w:val="23"/>
    </w:rPr>
  </w:style>
  <w:style w:type="paragraph" w:customStyle="1" w:styleId="cnt">
    <w:name w:val="cnt"/>
    <w:basedOn w:val="a"/>
    <w:rsid w:val="0062595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sbsubbox">
    <w:name w:val="zsb_sub_box"/>
    <w:basedOn w:val="a"/>
    <w:rsid w:val="00625959"/>
    <w:pPr>
      <w:widowControl/>
      <w:pBdr>
        <w:top w:val="single" w:sz="6" w:space="8" w:color="A9CCDE"/>
        <w:left w:val="single" w:sz="6" w:space="17" w:color="A9CCDE"/>
        <w:bottom w:val="single" w:sz="6" w:space="8" w:color="A9CCDE"/>
        <w:right w:val="single" w:sz="6" w:space="17" w:color="A9CCDE"/>
      </w:pBdr>
      <w:shd w:val="clear" w:color="auto" w:fill="FFFFFF"/>
      <w:spacing w:line="352" w:lineRule="atLeast"/>
      <w:jc w:val="left"/>
    </w:pPr>
    <w:rPr>
      <w:rFonts w:ascii="宋体" w:hAnsi="宋体" w:cs="宋体"/>
      <w:kern w:val="0"/>
      <w:sz w:val="24"/>
    </w:rPr>
  </w:style>
  <w:style w:type="paragraph" w:customStyle="1" w:styleId="contpartzsb">
    <w:name w:val="contpart_zsb"/>
    <w:basedOn w:val="a"/>
    <w:rsid w:val="00625959"/>
    <w:pPr>
      <w:widowControl/>
      <w:pBdr>
        <w:top w:val="single" w:sz="6" w:space="8" w:color="2D91CE"/>
        <w:left w:val="single" w:sz="6" w:space="0" w:color="2D91CE"/>
        <w:bottom w:val="single" w:sz="6" w:space="8" w:color="2D91CE"/>
        <w:right w:val="single" w:sz="6" w:space="0" w:color="2D91CE"/>
      </w:pBdr>
      <w:shd w:val="clear" w:color="auto" w:fill="EBF5FD"/>
      <w:jc w:val="left"/>
    </w:pPr>
    <w:rPr>
      <w:rFonts w:ascii="宋体" w:hAnsi="宋体" w:cs="宋体"/>
      <w:kern w:val="0"/>
      <w:sz w:val="24"/>
    </w:rPr>
  </w:style>
  <w:style w:type="paragraph" w:customStyle="1" w:styleId="midbox">
    <w:name w:val="midbox"/>
    <w:basedOn w:val="a"/>
    <w:rsid w:val="0062595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hitebox">
    <w:name w:val="whitebox"/>
    <w:basedOn w:val="a"/>
    <w:rsid w:val="00625959"/>
    <w:pPr>
      <w:widowControl/>
      <w:pBdr>
        <w:top w:val="single" w:sz="6" w:space="0" w:color="A9CCDE"/>
        <w:left w:val="single" w:sz="6" w:space="0" w:color="A9CCDE"/>
        <w:bottom w:val="single" w:sz="6" w:space="0" w:color="A9CCDE"/>
        <w:right w:val="single" w:sz="6" w:space="0" w:color="A9CCDE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gg950">
    <w:name w:val="gg950"/>
    <w:basedOn w:val="a"/>
    <w:rsid w:val="00625959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gg9501">
    <w:name w:val="gg950_1"/>
    <w:basedOn w:val="a"/>
    <w:rsid w:val="00625959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gg9502">
    <w:name w:val="gg950_2"/>
    <w:basedOn w:val="a"/>
    <w:rsid w:val="00625959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gg9504">
    <w:name w:val="gg950_4"/>
    <w:basedOn w:val="a"/>
    <w:rsid w:val="00625959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yxxxbox">
    <w:name w:val="yxxxbox"/>
    <w:basedOn w:val="a"/>
    <w:rsid w:val="00625959"/>
    <w:pPr>
      <w:widowControl/>
      <w:pBdr>
        <w:top w:val="single" w:sz="6" w:space="8" w:color="A9CCDE"/>
        <w:left w:val="single" w:sz="6" w:space="17" w:color="A9CCDE"/>
        <w:bottom w:val="single" w:sz="6" w:space="8" w:color="A9CCDE"/>
        <w:right w:val="single" w:sz="6" w:space="17" w:color="A9CCDE"/>
      </w:pBdr>
      <w:shd w:val="clear" w:color="auto" w:fill="FFFFFF"/>
      <w:spacing w:before="100" w:beforeAutospacing="1" w:after="100" w:afterAutospacing="1" w:line="352" w:lineRule="atLeast"/>
      <w:jc w:val="left"/>
    </w:pPr>
    <w:rPr>
      <w:rFonts w:ascii="宋体" w:hAnsi="宋体" w:cs="宋体"/>
      <w:kern w:val="0"/>
      <w:sz w:val="24"/>
    </w:rPr>
  </w:style>
  <w:style w:type="paragraph" w:customStyle="1" w:styleId="commonbgtop">
    <w:name w:val="commonbg_top"/>
    <w:basedOn w:val="a"/>
    <w:rsid w:val="0062595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mmonbgrepeat">
    <w:name w:val="commonbg_repeat"/>
    <w:basedOn w:val="a"/>
    <w:rsid w:val="0062595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mmonbgbottom">
    <w:name w:val="commonbg_bottom"/>
    <w:basedOn w:val="a"/>
    <w:rsid w:val="0062595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earchother">
    <w:name w:val="searchother"/>
    <w:basedOn w:val="a"/>
    <w:rsid w:val="00625959"/>
    <w:pPr>
      <w:widowControl/>
      <w:spacing w:before="100" w:beforeAutospacing="1" w:after="100" w:afterAutospacing="1"/>
      <w:jc w:val="right"/>
    </w:pPr>
    <w:rPr>
      <w:rFonts w:ascii="宋体" w:hAnsi="宋体" w:cs="宋体"/>
      <w:color w:val="0068A3"/>
      <w:kern w:val="0"/>
      <w:sz w:val="24"/>
    </w:rPr>
  </w:style>
  <w:style w:type="paragraph" w:customStyle="1" w:styleId="commontitle">
    <w:name w:val="common_title"/>
    <w:basedOn w:val="a"/>
    <w:rsid w:val="006259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chmaintop">
    <w:name w:val="schmaintop"/>
    <w:basedOn w:val="a"/>
    <w:rsid w:val="00625959"/>
    <w:pPr>
      <w:widowControl/>
      <w:spacing w:line="167" w:lineRule="atLeast"/>
      <w:jc w:val="left"/>
    </w:pPr>
    <w:rPr>
      <w:rFonts w:ascii="宋体" w:hAnsi="宋体" w:cs="宋体"/>
      <w:kern w:val="0"/>
      <w:sz w:val="17"/>
      <w:szCs w:val="17"/>
    </w:rPr>
  </w:style>
  <w:style w:type="paragraph" w:customStyle="1" w:styleId="schmainrepeat">
    <w:name w:val="schmainrepeat"/>
    <w:basedOn w:val="a"/>
    <w:rsid w:val="0062595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chmainbottom">
    <w:name w:val="schmainbottom"/>
    <w:basedOn w:val="a"/>
    <w:rsid w:val="00625959"/>
    <w:pPr>
      <w:widowControl/>
      <w:spacing w:line="167" w:lineRule="atLeast"/>
      <w:jc w:val="left"/>
    </w:pPr>
    <w:rPr>
      <w:rFonts w:ascii="宋体" w:hAnsi="宋体" w:cs="宋体"/>
      <w:kern w:val="0"/>
      <w:sz w:val="17"/>
      <w:szCs w:val="17"/>
    </w:rPr>
  </w:style>
  <w:style w:type="paragraph" w:customStyle="1" w:styleId="leftmap">
    <w:name w:val="leftmap"/>
    <w:basedOn w:val="a"/>
    <w:rsid w:val="00625959"/>
    <w:pPr>
      <w:widowControl/>
      <w:spacing w:before="167" w:after="167"/>
      <w:jc w:val="left"/>
    </w:pPr>
    <w:rPr>
      <w:rFonts w:ascii="宋体" w:hAnsi="宋体" w:cs="宋体"/>
      <w:kern w:val="0"/>
      <w:sz w:val="24"/>
    </w:rPr>
  </w:style>
  <w:style w:type="paragraph" w:customStyle="1" w:styleId="rightschlist">
    <w:name w:val="rightschlist"/>
    <w:basedOn w:val="a"/>
    <w:rsid w:val="00625959"/>
    <w:pPr>
      <w:widowControl/>
      <w:spacing w:before="100" w:beforeAutospacing="1" w:after="100" w:afterAutospacing="1"/>
      <w:ind w:left="167"/>
      <w:jc w:val="left"/>
    </w:pPr>
    <w:rPr>
      <w:rFonts w:ascii="宋体" w:hAnsi="宋体" w:cs="宋体"/>
      <w:kern w:val="0"/>
      <w:sz w:val="24"/>
    </w:rPr>
  </w:style>
  <w:style w:type="paragraph" w:customStyle="1" w:styleId="schlist">
    <w:name w:val="schlist"/>
    <w:basedOn w:val="a"/>
    <w:rsid w:val="00625959"/>
    <w:pPr>
      <w:widowControl/>
      <w:pBdr>
        <w:top w:val="single" w:sz="6" w:space="8" w:color="0068A3"/>
        <w:bottom w:val="single" w:sz="6" w:space="8" w:color="0068A3"/>
      </w:pBdr>
      <w:spacing w:after="167"/>
      <w:jc w:val="left"/>
    </w:pPr>
    <w:rPr>
      <w:rFonts w:ascii="宋体" w:hAnsi="宋体" w:cs="宋体"/>
      <w:kern w:val="0"/>
      <w:sz w:val="24"/>
    </w:rPr>
  </w:style>
  <w:style w:type="paragraph" w:customStyle="1" w:styleId="cnttitle">
    <w:name w:val="cnttitle"/>
    <w:basedOn w:val="a"/>
    <w:rsid w:val="0062595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eftmenu">
    <w:name w:val="leftmenu"/>
    <w:basedOn w:val="a"/>
    <w:rsid w:val="00625959"/>
    <w:pPr>
      <w:widowControl/>
      <w:shd w:val="clear" w:color="auto" w:fill="699BC9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leftmenut">
    <w:name w:val="leftmenut"/>
    <w:basedOn w:val="a"/>
    <w:rsid w:val="006259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eftmenub">
    <w:name w:val="leftmenub"/>
    <w:basedOn w:val="a"/>
    <w:rsid w:val="006259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ub">
    <w:name w:val="sub"/>
    <w:basedOn w:val="a"/>
    <w:rsid w:val="006259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ubcurrent">
    <w:name w:val="subcurrent"/>
    <w:basedOn w:val="a"/>
    <w:rsid w:val="006259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maincnt">
    <w:name w:val="maincnt"/>
    <w:basedOn w:val="a"/>
    <w:rsid w:val="00625959"/>
    <w:pPr>
      <w:widowControl/>
      <w:pBdr>
        <w:left w:val="single" w:sz="6" w:space="0" w:color="E1E1E1"/>
        <w:right w:val="single" w:sz="6" w:space="0" w:color="E1E1E1"/>
      </w:pBdr>
      <w:shd w:val="clear" w:color="auto" w:fill="FFFFFF"/>
      <w:spacing w:before="100" w:beforeAutospacing="1" w:after="100" w:afterAutospacing="1" w:line="368" w:lineRule="atLeast"/>
      <w:jc w:val="left"/>
    </w:pPr>
    <w:rPr>
      <w:rFonts w:ascii="宋体" w:hAnsi="宋体" w:cs="宋体"/>
      <w:kern w:val="0"/>
      <w:sz w:val="24"/>
    </w:rPr>
  </w:style>
  <w:style w:type="paragraph" w:customStyle="1" w:styleId="addr">
    <w:name w:val="addr"/>
    <w:basedOn w:val="a"/>
    <w:rsid w:val="0062595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aincntinf">
    <w:name w:val="maincntinf"/>
    <w:basedOn w:val="a"/>
    <w:rsid w:val="0062595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aincntbtm">
    <w:name w:val="maincntbtm"/>
    <w:basedOn w:val="a"/>
    <w:rsid w:val="0062595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earchsch">
    <w:name w:val="searchsch"/>
    <w:basedOn w:val="a"/>
    <w:rsid w:val="006259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bg">
    <w:name w:val="nobg"/>
    <w:basedOn w:val="a"/>
    <w:rsid w:val="006259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border">
    <w:name w:val="noborder"/>
    <w:basedOn w:val="a"/>
    <w:rsid w:val="006259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margin">
    <w:name w:val="nomargin"/>
    <w:basedOn w:val="a"/>
    <w:rsid w:val="0062595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opadding">
    <w:name w:val="nopadding"/>
    <w:basedOn w:val="a"/>
    <w:rsid w:val="006259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d10">
    <w:name w:val="pad10"/>
    <w:basedOn w:val="a"/>
    <w:rsid w:val="006259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op10">
    <w:name w:val="top10"/>
    <w:basedOn w:val="a"/>
    <w:rsid w:val="00625959"/>
    <w:pPr>
      <w:widowControl/>
      <w:spacing w:before="167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olor1">
    <w:name w:val="color1"/>
    <w:basedOn w:val="a"/>
    <w:rsid w:val="00625959"/>
    <w:pPr>
      <w:widowControl/>
      <w:spacing w:before="100" w:beforeAutospacing="1" w:after="100" w:afterAutospacing="1"/>
      <w:jc w:val="left"/>
    </w:pPr>
    <w:rPr>
      <w:rFonts w:ascii="宋体" w:hAnsi="宋体" w:cs="宋体"/>
      <w:color w:val="BA2636"/>
      <w:kern w:val="0"/>
      <w:sz w:val="24"/>
    </w:rPr>
  </w:style>
  <w:style w:type="paragraph" w:customStyle="1" w:styleId="color2">
    <w:name w:val="color2"/>
    <w:basedOn w:val="a"/>
    <w:rsid w:val="00625959"/>
    <w:pPr>
      <w:widowControl/>
      <w:spacing w:before="100" w:beforeAutospacing="1" w:after="100" w:afterAutospacing="1"/>
      <w:jc w:val="left"/>
    </w:pPr>
    <w:rPr>
      <w:rFonts w:ascii="宋体" w:hAnsi="宋体" w:cs="宋体"/>
      <w:color w:val="0068A3"/>
      <w:kern w:val="0"/>
      <w:sz w:val="24"/>
    </w:rPr>
  </w:style>
  <w:style w:type="paragraph" w:customStyle="1" w:styleId="color3">
    <w:name w:val="color3"/>
    <w:basedOn w:val="a"/>
    <w:rsid w:val="00625959"/>
    <w:pPr>
      <w:widowControl/>
      <w:spacing w:before="100" w:beforeAutospacing="1" w:after="100" w:afterAutospacing="1"/>
      <w:jc w:val="left"/>
    </w:pPr>
    <w:rPr>
      <w:rFonts w:ascii="宋体" w:hAnsi="宋体" w:cs="宋体"/>
      <w:color w:val="FF33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1E1E1"/>
                        <w:bottom w:val="none" w:sz="0" w:space="0" w:color="auto"/>
                        <w:right w:val="single" w:sz="6" w:space="0" w:color="E1E1E1"/>
                      </w:divBdr>
                      <w:divsChild>
                        <w:div w:id="5662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7877</Words>
  <Characters>44899</Characters>
  <Application>Microsoft Office Word</Application>
  <DocSecurity>0</DocSecurity>
  <Lines>374</Lines>
  <Paragraphs>105</Paragraphs>
  <ScaleCrop>false</ScaleCrop>
  <Company>028kaoyan.com</Company>
  <LinksUpToDate>false</LinksUpToDate>
  <CharactersWithSpaces>52671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2011-10-24T06:57:00Z</dcterms:created>
  <dcterms:modified xsi:type="dcterms:W3CDTF">2011-10-24T06:57:00Z</dcterms:modified>
</cp:coreProperties>
</file>